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C04A1A" w14:textId="77777777" w:rsidR="00E30734" w:rsidRDefault="00913E50">
      <w:r>
        <w:rPr>
          <w:rFonts w:ascii="Calibri" w:eastAsia="Times New Roman" w:hAnsi="Calibri" w:cs="Times New Roman"/>
          <w:b/>
          <w:bCs/>
          <w:i/>
          <w:iCs/>
          <w:color w:val="800000"/>
          <w:sz w:val="40"/>
          <w:szCs w:val="40"/>
        </w:rPr>
        <w:t xml:space="preserve">DURANTE: </w:t>
      </w:r>
      <w:r>
        <w:rPr>
          <w:rFonts w:ascii="Calibri" w:eastAsia="Times New Roman" w:hAnsi="Calibri" w:cs="Times New Roman"/>
          <w:b/>
          <w:bCs/>
          <w:color w:val="800000"/>
          <w:sz w:val="40"/>
          <w:szCs w:val="40"/>
        </w:rPr>
        <w:t>CANZONI SURREALI SULLA DIVINA COMMEDIA FIRMATE EQU</w:t>
      </w:r>
      <w:r>
        <w:rPr>
          <w:rFonts w:ascii="Calibri" w:eastAsia="Times New Roman" w:hAnsi="Calibri" w:cs="Times New Roman"/>
          <w:b/>
          <w:bCs/>
          <w:color w:val="800000"/>
          <w:sz w:val="40"/>
          <w:szCs w:val="40"/>
        </w:rPr>
        <w:br/>
      </w:r>
      <w:proofErr w:type="gramStart"/>
      <w:r w:rsidR="00EA374F">
        <w:rPr>
          <w:rFonts w:ascii="Calibri" w:eastAsia="Times New Roman" w:hAnsi="Calibri" w:cs="Times New Roman"/>
          <w:b/>
          <w:bCs/>
          <w:sz w:val="22"/>
          <w:szCs w:val="22"/>
        </w:rPr>
        <w:t xml:space="preserve">Dal 29 giugno al 5 luglio, sempre alle 11 del mattino, l’ultima settimana di </w:t>
      </w:r>
      <w:r w:rsidR="00EA374F">
        <w:rPr>
          <w:rFonts w:ascii="Calibri" w:eastAsia="Times New Roman" w:hAnsi="Calibri" w:cs="Times New Roman"/>
          <w:b/>
          <w:bCs/>
          <w:i/>
          <w:iCs/>
          <w:sz w:val="22"/>
          <w:szCs w:val="22"/>
        </w:rPr>
        <w:t>Giovani artisti per Dante</w:t>
      </w:r>
      <w:proofErr w:type="gramEnd"/>
      <w:r w:rsidR="00EA374F">
        <w:rPr>
          <w:rFonts w:ascii="Calibri" w:eastAsia="Times New Roman" w:hAnsi="Calibri" w:cs="Times New Roman"/>
          <w:b/>
          <w:bCs/>
          <w:i/>
          <w:iCs/>
          <w:sz w:val="22"/>
          <w:szCs w:val="22"/>
        </w:rPr>
        <w:br/>
      </w:r>
      <w:r w:rsidR="00EA374F">
        <w:rPr>
          <w:rFonts w:ascii="Calibri" w:eastAsia="Times New Roman" w:hAnsi="Calibri" w:cs="Times New Roman"/>
          <w:b/>
          <w:bCs/>
          <w:sz w:val="22"/>
          <w:szCs w:val="22"/>
        </w:rPr>
        <w:br/>
        <w:t xml:space="preserve">A </w:t>
      </w:r>
      <w:proofErr w:type="gramStart"/>
      <w:r w:rsidR="00EA374F">
        <w:rPr>
          <w:rFonts w:ascii="Calibri" w:eastAsia="Times New Roman" w:hAnsi="Calibri" w:cs="Times New Roman"/>
          <w:b/>
          <w:bCs/>
          <w:sz w:val="22"/>
          <w:szCs w:val="22"/>
        </w:rPr>
        <w:t>concludere</w:t>
      </w:r>
      <w:proofErr w:type="gramEnd"/>
      <w:r w:rsidR="00EA374F">
        <w:rPr>
          <w:rFonts w:ascii="Calibri" w:eastAsia="Times New Roman" w:hAnsi="Calibri" w:cs="Times New Roman"/>
          <w:b/>
          <w:bCs/>
          <w:sz w:val="22"/>
          <w:szCs w:val="22"/>
        </w:rPr>
        <w:t xml:space="preserve"> la rassegna quotidiana,</w:t>
      </w:r>
      <w:r w:rsidR="00EA374F">
        <w:rPr>
          <w:rFonts w:ascii="Calibri" w:eastAsia="Times New Roman" w:hAnsi="Calibri" w:cs="Times New Roman"/>
          <w:b/>
          <w:bCs/>
          <w:i/>
          <w:iCs/>
          <w:sz w:val="22"/>
          <w:szCs w:val="22"/>
        </w:rPr>
        <w:t xml:space="preserve"> </w:t>
      </w:r>
      <w:r w:rsidR="00EA374F">
        <w:rPr>
          <w:rFonts w:ascii="Calibri" w:eastAsia="Times New Roman" w:hAnsi="Calibri" w:cs="Times New Roman"/>
          <w:b/>
          <w:bCs/>
          <w:sz w:val="22"/>
          <w:szCs w:val="22"/>
        </w:rPr>
        <w:t xml:space="preserve">che anche quest’anno ha accompagnato il Festival con un tributo a Dante Alighieri, saranno gli EQU con </w:t>
      </w:r>
      <w:r w:rsidR="00EA374F">
        <w:rPr>
          <w:rFonts w:ascii="Calibri" w:eastAsia="Times New Roman" w:hAnsi="Calibri" w:cs="Times New Roman"/>
          <w:b/>
          <w:bCs/>
          <w:i/>
          <w:iCs/>
          <w:sz w:val="22"/>
          <w:szCs w:val="22"/>
        </w:rPr>
        <w:t>Durante</w:t>
      </w:r>
      <w:r w:rsidR="00EA374F">
        <w:rPr>
          <w:rFonts w:ascii="Calibri" w:eastAsia="Times New Roman" w:hAnsi="Calibri" w:cs="Times New Roman"/>
          <w:b/>
          <w:bCs/>
          <w:sz w:val="22"/>
          <w:szCs w:val="22"/>
        </w:rPr>
        <w:t xml:space="preserve">. Questa sorta di teatro-canzone - il titolo richiama il nome di battesimo di Dante - è composta </w:t>
      </w:r>
      <w:proofErr w:type="gramStart"/>
      <w:r w:rsidR="00EA374F">
        <w:rPr>
          <w:rFonts w:ascii="Calibri" w:eastAsia="Times New Roman" w:hAnsi="Calibri" w:cs="Times New Roman"/>
          <w:b/>
          <w:bCs/>
          <w:sz w:val="22"/>
          <w:szCs w:val="22"/>
        </w:rPr>
        <w:t>da</w:t>
      </w:r>
      <w:proofErr w:type="gramEnd"/>
      <w:r w:rsidR="00EA374F">
        <w:rPr>
          <w:rFonts w:ascii="Calibri" w:eastAsia="Times New Roman" w:hAnsi="Calibri" w:cs="Times New Roman"/>
          <w:b/>
          <w:bCs/>
          <w:sz w:val="22"/>
          <w:szCs w:val="22"/>
        </w:rPr>
        <w:t xml:space="preserve"> parti recitate e canzoni surreali; un’opera contemporanea dedicata alla </w:t>
      </w:r>
      <w:r w:rsidR="00EA374F">
        <w:rPr>
          <w:rFonts w:ascii="Calibri" w:eastAsia="Times New Roman" w:hAnsi="Calibri" w:cs="Times New Roman"/>
          <w:b/>
          <w:bCs/>
          <w:i/>
          <w:iCs/>
          <w:sz w:val="22"/>
          <w:szCs w:val="22"/>
        </w:rPr>
        <w:t>Commedia</w:t>
      </w:r>
      <w:r w:rsidR="00EA374F">
        <w:rPr>
          <w:rFonts w:ascii="Calibri" w:eastAsia="Times New Roman" w:hAnsi="Calibri" w:cs="Times New Roman"/>
          <w:b/>
          <w:bCs/>
          <w:sz w:val="22"/>
          <w:szCs w:val="22"/>
        </w:rPr>
        <w:t xml:space="preserve"> che il Festival ha commissionato al gruppo di Santa Sofia, che ha alle spalle tre album, un salto a Sanremo e importanti collaborazioni per il teatro, tra cui uno spettacolo vincitore del premio Ubu. Gabriele Graziani, voce degli EQU, e Vanni Crociani al pianoforte, tastiere e fisarmonica, si sono avvalsi della supervisione dello scrittore Eugenio Baroncelli, orientandosi verso la memoria collettiva dell’opera dantesca piuttosto che verso </w:t>
      </w:r>
      <w:proofErr w:type="gramStart"/>
      <w:r w:rsidR="00EA374F">
        <w:rPr>
          <w:rFonts w:ascii="Calibri" w:eastAsia="Times New Roman" w:hAnsi="Calibri" w:cs="Times New Roman"/>
          <w:b/>
          <w:bCs/>
          <w:sz w:val="22"/>
          <w:szCs w:val="22"/>
        </w:rPr>
        <w:t>precise citazione</w:t>
      </w:r>
      <w:proofErr w:type="gramEnd"/>
      <w:r w:rsidR="00EA374F">
        <w:rPr>
          <w:rFonts w:ascii="Calibri" w:eastAsia="Times New Roman" w:hAnsi="Calibri" w:cs="Times New Roman"/>
          <w:b/>
          <w:bCs/>
          <w:sz w:val="22"/>
          <w:szCs w:val="22"/>
        </w:rPr>
        <w:t xml:space="preserve"> del testo. Il viaggio, in questo caso, è attraverso l’inconscio, con risultati surreal-musicali per i quali Graziani e Crociani saranno affiancati da sei musicisti versatili in grado di passare dalla musica classica al jazz e alla canzone d’autore (Fabio Cimatti e Giacomo Toschi </w:t>
      </w:r>
      <w:proofErr w:type="gramStart"/>
      <w:r w:rsidR="00EA374F">
        <w:rPr>
          <w:rFonts w:ascii="Calibri" w:eastAsia="Times New Roman" w:hAnsi="Calibri" w:cs="Times New Roman"/>
          <w:b/>
          <w:bCs/>
          <w:sz w:val="22"/>
          <w:szCs w:val="22"/>
        </w:rPr>
        <w:t>al</w:t>
      </w:r>
      <w:proofErr w:type="gramEnd"/>
      <w:r w:rsidR="00EA374F">
        <w:rPr>
          <w:rFonts w:ascii="Calibri" w:eastAsia="Times New Roman" w:hAnsi="Calibri" w:cs="Times New Roman"/>
          <w:b/>
          <w:bCs/>
          <w:sz w:val="22"/>
          <w:szCs w:val="22"/>
        </w:rPr>
        <w:t xml:space="preserve"> sassofoni, Andrea Batani al trombone e glockenspiel, Amedeo Santolini chitarre, Alessandro Padovani contrabbasso e Mirko Berlati batteria). Il 29 giugno, 1 e 3 luglio sono in scena </w:t>
      </w:r>
      <w:r w:rsidR="00EA374F">
        <w:rPr>
          <w:rFonts w:ascii="Calibri" w:eastAsia="Times New Roman" w:hAnsi="Calibri" w:cs="Times New Roman"/>
          <w:b/>
          <w:bCs/>
          <w:i/>
          <w:iCs/>
          <w:sz w:val="22"/>
          <w:szCs w:val="22"/>
        </w:rPr>
        <w:t>Inferno e Purgatorio</w:t>
      </w:r>
      <w:r w:rsidR="00EA374F">
        <w:rPr>
          <w:rFonts w:ascii="Calibri" w:eastAsia="Times New Roman" w:hAnsi="Calibri" w:cs="Times New Roman"/>
          <w:b/>
          <w:bCs/>
          <w:sz w:val="22"/>
          <w:szCs w:val="22"/>
        </w:rPr>
        <w:t xml:space="preserve">; il 30 giugno, 2 e 4 luglio </w:t>
      </w:r>
      <w:proofErr w:type="gramStart"/>
      <w:r w:rsidR="00EA374F">
        <w:rPr>
          <w:rFonts w:ascii="Calibri" w:eastAsia="Times New Roman" w:hAnsi="Calibri" w:cs="Times New Roman"/>
          <w:b/>
          <w:bCs/>
          <w:sz w:val="22"/>
          <w:szCs w:val="22"/>
        </w:rPr>
        <w:t>sarà</w:t>
      </w:r>
      <w:proofErr w:type="gramEnd"/>
      <w:r w:rsidR="00EA374F">
        <w:rPr>
          <w:rFonts w:ascii="Calibri" w:eastAsia="Times New Roman" w:hAnsi="Calibri" w:cs="Times New Roman"/>
          <w:b/>
          <w:bCs/>
          <w:sz w:val="22"/>
          <w:szCs w:val="22"/>
        </w:rPr>
        <w:t xml:space="preserve"> invece la volta del </w:t>
      </w:r>
      <w:r w:rsidR="00EA374F">
        <w:rPr>
          <w:rFonts w:ascii="Calibri" w:eastAsia="Times New Roman" w:hAnsi="Calibri" w:cs="Times New Roman"/>
          <w:b/>
          <w:bCs/>
          <w:i/>
          <w:iCs/>
          <w:sz w:val="22"/>
          <w:szCs w:val="22"/>
        </w:rPr>
        <w:t>Paradiso</w:t>
      </w:r>
      <w:r w:rsidR="00EA374F">
        <w:rPr>
          <w:rFonts w:ascii="Calibri" w:eastAsia="Times New Roman" w:hAnsi="Calibri" w:cs="Times New Roman"/>
          <w:b/>
          <w:bCs/>
          <w:sz w:val="22"/>
          <w:szCs w:val="22"/>
        </w:rPr>
        <w:t xml:space="preserve">; giovedì 5 luglio, in occasione della conclusione della rassegna, in un unico spettacolo </w:t>
      </w:r>
      <w:r w:rsidR="00EA374F">
        <w:rPr>
          <w:rFonts w:ascii="Calibri" w:eastAsia="Times New Roman" w:hAnsi="Calibri" w:cs="Times New Roman"/>
          <w:b/>
          <w:bCs/>
          <w:i/>
          <w:iCs/>
          <w:sz w:val="22"/>
          <w:szCs w:val="22"/>
        </w:rPr>
        <w:t xml:space="preserve">Inferno, Purgatorio </w:t>
      </w:r>
      <w:r w:rsidR="00EA374F">
        <w:rPr>
          <w:rFonts w:ascii="Calibri" w:eastAsia="Times New Roman" w:hAnsi="Calibri" w:cs="Times New Roman"/>
          <w:b/>
          <w:bCs/>
          <w:sz w:val="22"/>
          <w:szCs w:val="22"/>
        </w:rPr>
        <w:t xml:space="preserve">e </w:t>
      </w:r>
      <w:r w:rsidR="00EA374F">
        <w:rPr>
          <w:rFonts w:ascii="Calibri" w:eastAsia="Times New Roman" w:hAnsi="Calibri" w:cs="Times New Roman"/>
          <w:b/>
          <w:bCs/>
          <w:i/>
          <w:iCs/>
          <w:sz w:val="22"/>
          <w:szCs w:val="22"/>
        </w:rPr>
        <w:t>Paradiso</w:t>
      </w:r>
      <w:r w:rsidR="00EA374F">
        <w:rPr>
          <w:rFonts w:ascii="Calibri" w:eastAsia="Times New Roman" w:hAnsi="Calibri" w:cs="Times New Roman"/>
          <w:b/>
          <w:bCs/>
          <w:sz w:val="22"/>
          <w:szCs w:val="22"/>
        </w:rPr>
        <w:t>.</w:t>
      </w:r>
      <w:r w:rsidR="00EA374F">
        <w:rPr>
          <w:rFonts w:ascii="Calibri" w:eastAsia="Times New Roman" w:hAnsi="Calibri" w:cs="Times New Roman"/>
          <w:b/>
          <w:bCs/>
          <w:sz w:val="22"/>
          <w:szCs w:val="22"/>
        </w:rPr>
        <w:br/>
      </w:r>
      <w:r w:rsidR="00EA374F">
        <w:rPr>
          <w:rFonts w:ascii="Calibri" w:eastAsia="Times New Roman" w:hAnsi="Calibri" w:cs="Times New Roman"/>
          <w:sz w:val="22"/>
          <w:szCs w:val="22"/>
        </w:rPr>
        <w:br/>
      </w:r>
      <w:proofErr w:type="gramStart"/>
      <w:r w:rsidR="00EA374F">
        <w:rPr>
          <w:rFonts w:ascii="Calibri" w:eastAsia="Times New Roman" w:hAnsi="Calibri" w:cs="Times New Roman"/>
          <w:sz w:val="22"/>
          <w:szCs w:val="22"/>
        </w:rPr>
        <w:t>“Alla base di questa visione c’è la consapevolezza che in fondo non conosciamo nulla delle alchimie che si sprigionano nel cervello - spiega Gabriele Graziani, parlando dello spettacolo, - e il viaggio del protagonista si rivela essere un viaggio attraverso l’inconscio</w:t>
      </w:r>
      <w:proofErr w:type="gramEnd"/>
      <w:r w:rsidR="00EA374F">
        <w:rPr>
          <w:rFonts w:ascii="Calibri" w:eastAsia="Times New Roman" w:hAnsi="Calibri" w:cs="Times New Roman"/>
          <w:sz w:val="22"/>
          <w:szCs w:val="22"/>
        </w:rPr>
        <w:t xml:space="preserve">. Diamo per scontata la realtà che acquisiamo con il ragionamento logico, ma per noi è interessante lavorare sul senso di ciò che percepiamo: la parola è la vera protagonista di questo viaggio, trasformata attraverso la continua trasgressione delle regole acquisite”. La musica in questo caso è </w:t>
      </w:r>
      <w:proofErr w:type="gramStart"/>
      <w:r w:rsidR="00EA374F">
        <w:rPr>
          <w:rFonts w:ascii="Calibri" w:eastAsia="Times New Roman" w:hAnsi="Calibri" w:cs="Times New Roman"/>
          <w:sz w:val="22"/>
          <w:szCs w:val="22"/>
        </w:rPr>
        <w:t>al servizio delle parola</w:t>
      </w:r>
      <w:proofErr w:type="gramEnd"/>
      <w:r w:rsidR="00EA374F">
        <w:rPr>
          <w:rFonts w:ascii="Calibri" w:eastAsia="Times New Roman" w:hAnsi="Calibri" w:cs="Times New Roman"/>
          <w:sz w:val="22"/>
          <w:szCs w:val="22"/>
        </w:rPr>
        <w:t xml:space="preserve"> e cambia con il cambiare del testo: se l’</w:t>
      </w:r>
      <w:r w:rsidR="00EA374F">
        <w:rPr>
          <w:rFonts w:ascii="Calibri" w:eastAsia="Times New Roman" w:hAnsi="Calibri" w:cs="Times New Roman"/>
          <w:i/>
          <w:iCs/>
          <w:sz w:val="22"/>
          <w:szCs w:val="22"/>
        </w:rPr>
        <w:t>Inferno</w:t>
      </w:r>
      <w:r w:rsidR="00EA374F">
        <w:rPr>
          <w:rFonts w:ascii="Calibri" w:eastAsia="Times New Roman" w:hAnsi="Calibri" w:cs="Times New Roman"/>
          <w:sz w:val="22"/>
          <w:szCs w:val="22"/>
        </w:rPr>
        <w:t xml:space="preserve"> si avvicina alla poesia, il </w:t>
      </w:r>
      <w:r w:rsidR="00EA374F">
        <w:rPr>
          <w:rFonts w:ascii="Calibri" w:eastAsia="Times New Roman" w:hAnsi="Calibri" w:cs="Times New Roman"/>
          <w:i/>
          <w:iCs/>
          <w:sz w:val="22"/>
          <w:szCs w:val="22"/>
        </w:rPr>
        <w:t>Purgatorio</w:t>
      </w:r>
      <w:r w:rsidR="00EA374F">
        <w:rPr>
          <w:rFonts w:ascii="Calibri" w:eastAsia="Times New Roman" w:hAnsi="Calibri" w:cs="Times New Roman"/>
          <w:sz w:val="22"/>
          <w:szCs w:val="22"/>
        </w:rPr>
        <w:t xml:space="preserve"> si accosta alla prosa e il </w:t>
      </w:r>
      <w:r w:rsidR="00EA374F">
        <w:rPr>
          <w:rFonts w:ascii="Calibri" w:eastAsia="Times New Roman" w:hAnsi="Calibri" w:cs="Times New Roman"/>
          <w:i/>
          <w:iCs/>
          <w:sz w:val="22"/>
          <w:szCs w:val="22"/>
        </w:rPr>
        <w:t>Paradiso</w:t>
      </w:r>
      <w:r w:rsidR="00EA374F">
        <w:rPr>
          <w:rFonts w:ascii="Calibri" w:eastAsia="Times New Roman" w:hAnsi="Calibri" w:cs="Times New Roman"/>
          <w:sz w:val="22"/>
          <w:szCs w:val="22"/>
        </w:rPr>
        <w:t xml:space="preserve"> ha un ritmo da canzonetta. “Per la prima volta in EQU i musicisti suonano una parte scritta - </w:t>
      </w:r>
      <w:proofErr w:type="gramStart"/>
      <w:r w:rsidR="00EA374F">
        <w:rPr>
          <w:rFonts w:ascii="Calibri" w:eastAsia="Times New Roman" w:hAnsi="Calibri" w:cs="Times New Roman"/>
          <w:sz w:val="22"/>
          <w:szCs w:val="22"/>
        </w:rPr>
        <w:t>nota Vanni Crociani</w:t>
      </w:r>
      <w:proofErr w:type="gramEnd"/>
      <w:r w:rsidR="00EA374F">
        <w:rPr>
          <w:rFonts w:ascii="Calibri" w:eastAsia="Times New Roman" w:hAnsi="Calibri" w:cs="Times New Roman"/>
          <w:sz w:val="22"/>
          <w:szCs w:val="22"/>
        </w:rPr>
        <w:t xml:space="preserve">, - come se fossero in un’orchestra, passando da momenti di grande precisione del suono a situazioni quasi rumoristiche, fino a momenti che sembrano richiamare l’elettronica, sebbene sia del tutto assente”. </w:t>
      </w:r>
      <w:r w:rsidR="00EA374F">
        <w:rPr>
          <w:rFonts w:ascii="Calibri" w:eastAsia="Times New Roman" w:hAnsi="Calibri" w:cs="Times New Roman"/>
          <w:i/>
          <w:iCs/>
          <w:sz w:val="22"/>
          <w:szCs w:val="22"/>
        </w:rPr>
        <w:t>Inferno</w:t>
      </w:r>
      <w:r w:rsidR="00EA374F">
        <w:rPr>
          <w:rFonts w:ascii="Calibri" w:eastAsia="Times New Roman" w:hAnsi="Calibri" w:cs="Times New Roman"/>
          <w:sz w:val="22"/>
          <w:szCs w:val="22"/>
        </w:rPr>
        <w:t xml:space="preserve"> e </w:t>
      </w:r>
      <w:r w:rsidR="00EA374F">
        <w:rPr>
          <w:rFonts w:ascii="Calibri" w:eastAsia="Times New Roman" w:hAnsi="Calibri" w:cs="Times New Roman"/>
          <w:i/>
          <w:iCs/>
          <w:sz w:val="22"/>
          <w:szCs w:val="22"/>
        </w:rPr>
        <w:t>Purgatorio</w:t>
      </w:r>
      <w:r w:rsidR="00EA374F">
        <w:rPr>
          <w:rFonts w:ascii="Calibri" w:eastAsia="Times New Roman" w:hAnsi="Calibri" w:cs="Times New Roman"/>
          <w:sz w:val="22"/>
          <w:szCs w:val="22"/>
        </w:rPr>
        <w:t xml:space="preserve"> da una parte e </w:t>
      </w:r>
      <w:r w:rsidR="00EA374F">
        <w:rPr>
          <w:rFonts w:ascii="Calibri" w:eastAsia="Times New Roman" w:hAnsi="Calibri" w:cs="Times New Roman"/>
          <w:i/>
          <w:iCs/>
          <w:sz w:val="22"/>
          <w:szCs w:val="22"/>
        </w:rPr>
        <w:t>Paradiso</w:t>
      </w:r>
      <w:r w:rsidR="00EA374F">
        <w:rPr>
          <w:rFonts w:ascii="Calibri" w:eastAsia="Times New Roman" w:hAnsi="Calibri" w:cs="Times New Roman"/>
          <w:sz w:val="22"/>
          <w:szCs w:val="22"/>
        </w:rPr>
        <w:t xml:space="preserve"> dall’altra si alterneranno giorno dopo </w:t>
      </w:r>
      <w:proofErr w:type="gramStart"/>
      <w:r w:rsidR="00EA374F">
        <w:rPr>
          <w:rFonts w:ascii="Calibri" w:eastAsia="Times New Roman" w:hAnsi="Calibri" w:cs="Times New Roman"/>
          <w:sz w:val="22"/>
          <w:szCs w:val="22"/>
        </w:rPr>
        <w:t>giorno</w:t>
      </w:r>
      <w:proofErr w:type="gramEnd"/>
      <w:r w:rsidR="00EA374F">
        <w:rPr>
          <w:rFonts w:ascii="Calibri" w:eastAsia="Times New Roman" w:hAnsi="Calibri" w:cs="Times New Roman"/>
          <w:sz w:val="22"/>
          <w:szCs w:val="22"/>
        </w:rPr>
        <w:t>, fino al gran finale dedicato alle tre cantiche.</w:t>
      </w:r>
      <w:r w:rsidR="00EA374F">
        <w:rPr>
          <w:rFonts w:ascii="Calibri" w:eastAsia="Times New Roman" w:hAnsi="Calibri" w:cs="Times New Roman"/>
          <w:sz w:val="22"/>
          <w:szCs w:val="22"/>
        </w:rPr>
        <w:br/>
      </w:r>
      <w:r w:rsidR="00EA374F">
        <w:rPr>
          <w:rFonts w:ascii="Calibri" w:eastAsia="Times New Roman" w:hAnsi="Calibri" w:cs="Times New Roman"/>
          <w:sz w:val="22"/>
          <w:szCs w:val="22"/>
        </w:rPr>
        <w:br/>
        <w:t xml:space="preserve">Gli </w:t>
      </w:r>
      <w:r w:rsidR="00EA374F">
        <w:rPr>
          <w:rFonts w:ascii="Calibri" w:eastAsia="Times New Roman" w:hAnsi="Calibri" w:cs="Times New Roman"/>
          <w:b/>
          <w:bCs/>
          <w:sz w:val="22"/>
          <w:szCs w:val="22"/>
        </w:rPr>
        <w:t>EQU</w:t>
      </w:r>
      <w:r w:rsidR="00EA374F">
        <w:rPr>
          <w:rFonts w:ascii="Calibri" w:eastAsia="Times New Roman" w:hAnsi="Calibri" w:cs="Times New Roman"/>
          <w:sz w:val="22"/>
          <w:szCs w:val="22"/>
        </w:rPr>
        <w:t xml:space="preserve"> nascono a Santa Sofia, sulle colline forlivesi, nel 1996. Nel 2005 </w:t>
      </w:r>
      <w:proofErr w:type="gramStart"/>
      <w:r w:rsidR="00EA374F">
        <w:rPr>
          <w:rFonts w:ascii="Calibri" w:eastAsia="Times New Roman" w:hAnsi="Calibri" w:cs="Times New Roman"/>
          <w:sz w:val="22"/>
          <w:szCs w:val="22"/>
        </w:rPr>
        <w:t>vengono</w:t>
      </w:r>
      <w:proofErr w:type="gramEnd"/>
      <w:r w:rsidR="00EA374F">
        <w:rPr>
          <w:rFonts w:ascii="Calibri" w:eastAsia="Times New Roman" w:hAnsi="Calibri" w:cs="Times New Roman"/>
          <w:sz w:val="22"/>
          <w:szCs w:val="22"/>
        </w:rPr>
        <w:t xml:space="preserve"> selezionati per la categoria “Giovani” del Festival di Sanremo con il brano </w:t>
      </w:r>
      <w:r w:rsidR="00EA374F">
        <w:rPr>
          <w:rFonts w:ascii="Calibri" w:eastAsia="Times New Roman" w:hAnsi="Calibri" w:cs="Times New Roman"/>
          <w:i/>
          <w:iCs/>
          <w:sz w:val="22"/>
          <w:szCs w:val="22"/>
        </w:rPr>
        <w:t>L’idea</w:t>
      </w:r>
      <w:r w:rsidR="00EA374F">
        <w:rPr>
          <w:rFonts w:ascii="Calibri" w:eastAsia="Times New Roman" w:hAnsi="Calibri" w:cs="Times New Roman"/>
          <w:sz w:val="22"/>
          <w:szCs w:val="22"/>
        </w:rPr>
        <w:t xml:space="preserve">, che entra nelle classifiche dei singoli più venduti. È dell’anno dopo il loro primo album, </w:t>
      </w:r>
      <w:r w:rsidR="00EA374F">
        <w:rPr>
          <w:rFonts w:ascii="Calibri" w:eastAsia="Times New Roman" w:hAnsi="Calibri" w:cs="Times New Roman"/>
          <w:i/>
          <w:iCs/>
          <w:sz w:val="22"/>
          <w:szCs w:val="22"/>
        </w:rPr>
        <w:t>Equ</w:t>
      </w:r>
      <w:r w:rsidR="00EA374F">
        <w:rPr>
          <w:rFonts w:ascii="Calibri" w:eastAsia="Times New Roman" w:hAnsi="Calibri" w:cs="Times New Roman"/>
          <w:sz w:val="22"/>
          <w:szCs w:val="22"/>
        </w:rPr>
        <w:t xml:space="preserve">, e con il loro secondo album - </w:t>
      </w:r>
      <w:r w:rsidR="00EA374F">
        <w:rPr>
          <w:rFonts w:ascii="Calibri" w:eastAsia="Times New Roman" w:hAnsi="Calibri" w:cs="Times New Roman"/>
          <w:i/>
          <w:iCs/>
          <w:sz w:val="22"/>
          <w:szCs w:val="22"/>
        </w:rPr>
        <w:t>Liquido</w:t>
      </w:r>
      <w:r w:rsidR="00EA374F">
        <w:rPr>
          <w:rFonts w:ascii="Calibri" w:eastAsia="Times New Roman" w:hAnsi="Calibri" w:cs="Times New Roman"/>
          <w:sz w:val="22"/>
          <w:szCs w:val="22"/>
        </w:rPr>
        <w:t xml:space="preserve"> - raggiungono un clima musicale in perfetto equilibrio tra rock-progressive e raffinata canzone d’autore; uno dei brani </w:t>
      </w:r>
      <w:proofErr w:type="gramStart"/>
      <w:r w:rsidR="00EA374F">
        <w:rPr>
          <w:rFonts w:ascii="Calibri" w:eastAsia="Times New Roman" w:hAnsi="Calibri" w:cs="Times New Roman"/>
          <w:sz w:val="22"/>
          <w:szCs w:val="22"/>
        </w:rPr>
        <w:t>viene</w:t>
      </w:r>
      <w:proofErr w:type="gramEnd"/>
      <w:r w:rsidR="00EA374F">
        <w:rPr>
          <w:rFonts w:ascii="Calibri" w:eastAsia="Times New Roman" w:hAnsi="Calibri" w:cs="Times New Roman"/>
          <w:sz w:val="22"/>
          <w:szCs w:val="22"/>
        </w:rPr>
        <w:t xml:space="preserve"> interpretato dall’attore Claudio Santamaria. È invece con un brano del terzo album </w:t>
      </w:r>
      <w:r w:rsidR="00EA374F">
        <w:rPr>
          <w:rFonts w:ascii="Calibri" w:eastAsia="Times New Roman" w:hAnsi="Calibri" w:cs="Times New Roman"/>
          <w:i/>
          <w:iCs/>
          <w:sz w:val="22"/>
          <w:szCs w:val="22"/>
        </w:rPr>
        <w:t xml:space="preserve">Un altro </w:t>
      </w:r>
      <w:proofErr w:type="gramStart"/>
      <w:r w:rsidR="00EA374F">
        <w:rPr>
          <w:rFonts w:ascii="Calibri" w:eastAsia="Times New Roman" w:hAnsi="Calibri" w:cs="Times New Roman"/>
          <w:i/>
          <w:iCs/>
          <w:sz w:val="22"/>
          <w:szCs w:val="22"/>
        </w:rPr>
        <w:t>me</w:t>
      </w:r>
      <w:proofErr w:type="gramEnd"/>
      <w:r w:rsidR="00EA374F">
        <w:rPr>
          <w:rFonts w:ascii="Calibri" w:eastAsia="Times New Roman" w:hAnsi="Calibri" w:cs="Times New Roman"/>
          <w:sz w:val="22"/>
          <w:szCs w:val="22"/>
        </w:rPr>
        <w:t xml:space="preserve"> che si aggiudicano la IX edizione del Premio Bindi; lavorano inoltre come direttori musicali nello spettacolo teatrale di Mario Perrotta </w:t>
      </w:r>
      <w:r w:rsidR="00EA374F">
        <w:rPr>
          <w:rFonts w:ascii="Calibri" w:eastAsia="Times New Roman" w:hAnsi="Calibri" w:cs="Times New Roman"/>
          <w:i/>
          <w:iCs/>
          <w:sz w:val="22"/>
          <w:szCs w:val="22"/>
        </w:rPr>
        <w:t>Toni sul Po</w:t>
      </w:r>
      <w:r w:rsidR="00EA374F">
        <w:rPr>
          <w:rFonts w:ascii="Calibri" w:eastAsia="Times New Roman" w:hAnsi="Calibri" w:cs="Times New Roman"/>
          <w:sz w:val="22"/>
          <w:szCs w:val="22"/>
        </w:rPr>
        <w:t>, vincitore del premio Ubu.</w:t>
      </w:r>
      <w:r w:rsidR="00EA374F">
        <w:rPr>
          <w:rFonts w:ascii="Calibri" w:eastAsia="Times New Roman" w:hAnsi="Calibri" w:cs="Times New Roman"/>
          <w:sz w:val="22"/>
          <w:szCs w:val="22"/>
        </w:rPr>
        <w:br/>
      </w:r>
      <w:r w:rsidR="00EA374F">
        <w:rPr>
          <w:rFonts w:ascii="Calibri" w:eastAsia="Times New Roman" w:hAnsi="Calibri" w:cs="Times New Roman"/>
          <w:sz w:val="22"/>
          <w:szCs w:val="22"/>
        </w:rPr>
        <w:br/>
        <w:t xml:space="preserve">Arriva così alla propria conclusione la III edizione di </w:t>
      </w:r>
      <w:r w:rsidR="00EA374F">
        <w:rPr>
          <w:rFonts w:ascii="Calibri" w:eastAsia="Times New Roman" w:hAnsi="Calibri" w:cs="Times New Roman"/>
          <w:i/>
          <w:iCs/>
          <w:sz w:val="22"/>
          <w:szCs w:val="22"/>
        </w:rPr>
        <w:t>Giovani artisti per Dante</w:t>
      </w:r>
      <w:r w:rsidR="00EA374F">
        <w:rPr>
          <w:rFonts w:ascii="Calibri" w:eastAsia="Times New Roman" w:hAnsi="Calibri" w:cs="Times New Roman"/>
          <w:sz w:val="22"/>
          <w:szCs w:val="22"/>
        </w:rPr>
        <w:t xml:space="preserve">, che si rinnova dal 2016 per accompagnare il Festival sul cammino verso il 2021, settimo centenario dalla morte di Dante; la rassegna è realizzata in collaborazione con il Comune di Ravenna, Società Dante Alighieri e Società Dantesca Italiana, e con il sostegno della Fondazione Cassa di Risparmio </w:t>
      </w:r>
      <w:proofErr w:type="gramStart"/>
      <w:r w:rsidR="00EA374F">
        <w:rPr>
          <w:rFonts w:ascii="Calibri" w:eastAsia="Times New Roman" w:hAnsi="Calibri" w:cs="Times New Roman"/>
          <w:sz w:val="22"/>
          <w:szCs w:val="22"/>
        </w:rPr>
        <w:t>di</w:t>
      </w:r>
      <w:proofErr w:type="gramEnd"/>
      <w:r w:rsidR="00EA374F">
        <w:rPr>
          <w:rFonts w:ascii="Calibri" w:eastAsia="Times New Roman" w:hAnsi="Calibri" w:cs="Times New Roman"/>
          <w:sz w:val="22"/>
          <w:szCs w:val="22"/>
        </w:rPr>
        <w:t xml:space="preserve"> Ravenna, che mette a disposizione i Chiostri di sua proprietà.</w:t>
      </w:r>
      <w:r w:rsidR="00EA374F">
        <w:rPr>
          <w:rFonts w:ascii="Calibri" w:eastAsia="Times New Roman" w:hAnsi="Calibri" w:cs="Times New Roman"/>
          <w:sz w:val="22"/>
          <w:szCs w:val="22"/>
        </w:rPr>
        <w:br/>
      </w:r>
      <w:r w:rsidR="00EA374F">
        <w:rPr>
          <w:rFonts w:ascii="Calibri" w:eastAsia="Times New Roman" w:hAnsi="Calibri" w:cs="Times New Roman"/>
          <w:b/>
          <w:bCs/>
          <w:sz w:val="22"/>
          <w:szCs w:val="22"/>
        </w:rPr>
        <w:br/>
        <w:t>1 euro il biglietto dello spettacolo.  </w:t>
      </w:r>
      <w:r w:rsidR="00EA374F">
        <w:rPr>
          <w:rFonts w:ascii="Calibri" w:eastAsia="Times New Roman" w:hAnsi="Calibri" w:cs="Times New Roman"/>
          <w:b/>
          <w:bCs/>
          <w:sz w:val="22"/>
          <w:szCs w:val="22"/>
        </w:rPr>
        <w:br/>
        <w:t xml:space="preserve">La durata è di circa </w:t>
      </w:r>
      <w:proofErr w:type="gramStart"/>
      <w:r w:rsidR="00EA374F">
        <w:rPr>
          <w:rFonts w:ascii="Calibri" w:eastAsia="Times New Roman" w:hAnsi="Calibri" w:cs="Times New Roman"/>
          <w:b/>
          <w:bCs/>
          <w:sz w:val="22"/>
          <w:szCs w:val="22"/>
        </w:rPr>
        <w:t>40</w:t>
      </w:r>
      <w:proofErr w:type="gramEnd"/>
      <w:r w:rsidR="00EA374F">
        <w:rPr>
          <w:rFonts w:ascii="Calibri" w:eastAsia="Times New Roman" w:hAnsi="Calibri" w:cs="Times New Roman"/>
          <w:b/>
          <w:bCs/>
          <w:sz w:val="22"/>
          <w:szCs w:val="22"/>
        </w:rPr>
        <w:t xml:space="preserve"> minuti; 1 h e 30’ per l’appuntamento del 5 luglio</w:t>
      </w:r>
      <w:r w:rsidR="00EA374F">
        <w:rPr>
          <w:rFonts w:ascii="Calibri" w:eastAsia="Times New Roman" w:hAnsi="Calibri" w:cs="Times New Roman"/>
          <w:b/>
          <w:bCs/>
          <w:sz w:val="22"/>
          <w:szCs w:val="22"/>
        </w:rPr>
        <w:br/>
        <w:t>Info e prevendite: tel. 0544 249244 – www.ravennafestival.org</w:t>
      </w:r>
      <w:bookmarkStart w:id="0" w:name="_GoBack"/>
      <w:bookmarkEnd w:id="0"/>
    </w:p>
    <w:sectPr w:rsidR="00E30734" w:rsidSect="00E30734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E50"/>
    <w:rsid w:val="00913E50"/>
    <w:rsid w:val="00E30734"/>
    <w:rsid w:val="00EA3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0E1793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614</Words>
  <Characters>3504</Characters>
  <Application>Microsoft Macintosh Word</Application>
  <DocSecurity>0</DocSecurity>
  <Lines>29</Lines>
  <Paragraphs>8</Paragraphs>
  <ScaleCrop>false</ScaleCrop>
  <Company>frm</Company>
  <LinksUpToDate>false</LinksUpToDate>
  <CharactersWithSpaces>4110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Bondi</dc:creator>
  <cp:keywords/>
  <dc:description/>
  <cp:lastModifiedBy>Stefano Bondi</cp:lastModifiedBy>
  <cp:revision>2</cp:revision>
  <dcterms:created xsi:type="dcterms:W3CDTF">2018-06-25T10:24:00Z</dcterms:created>
  <dcterms:modified xsi:type="dcterms:W3CDTF">2018-06-26T16:10:00Z</dcterms:modified>
</cp:coreProperties>
</file>