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Default="008E22B1">
      <w:r>
        <w:rPr>
          <w:rFonts w:ascii="Calibri" w:eastAsia="Times New Roman" w:hAnsi="Calibri" w:cs="Times New Roman"/>
          <w:b/>
          <w:bCs/>
          <w:i/>
          <w:iCs/>
          <w:sz w:val="40"/>
          <w:szCs w:val="40"/>
        </w:rPr>
        <w:t>In C</w:t>
      </w:r>
      <w:r>
        <w:rPr>
          <w:rFonts w:ascii="Calibri" w:eastAsia="Times New Roman" w:hAnsi="Calibri" w:cs="Times New Roman"/>
          <w:b/>
          <w:bCs/>
          <w:sz w:val="40"/>
          <w:szCs w:val="40"/>
        </w:rPr>
        <w:t xml:space="preserve">: l’imprevedibile universo sonoro di Terry </w:t>
      </w:r>
      <w:proofErr w:type="spellStart"/>
      <w:r>
        <w:rPr>
          <w:rFonts w:ascii="Calibri" w:eastAsia="Times New Roman" w:hAnsi="Calibri" w:cs="Times New Roman"/>
          <w:b/>
          <w:bCs/>
          <w:sz w:val="40"/>
          <w:szCs w:val="40"/>
        </w:rPr>
        <w:t>Riley</w:t>
      </w:r>
      <w:proofErr w:type="spellEnd"/>
      <w:r>
        <w:rPr>
          <w:rFonts w:ascii="Calibri" w:eastAsia="Times New Roman" w:hAnsi="Calibri" w:cs="Times New Roman"/>
          <w:b/>
          <w:bCs/>
          <w:sz w:val="40"/>
          <w:szCs w:val="40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Martedì 12 giugno alle 21.30 alle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Artificerie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Almagià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Un’idea semplicissima: una composizione in tonalità di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do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maggiore ideata per un numero imprecisato di esecutori;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53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brevi frasi musicali che possono essere ripetute un numero arbitrario di volte, secondo alcune linee guida indicate dal compositore ma la cui applicazione finale spetta agli esecutori.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In C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di Terry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Riley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uno dei più grandi capolavori del cosiddetto “minimalismo americano”, è in programma martedì 12 giugno alle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Artificerie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Almagià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alle 21.30, in una speciale versione a cura di Tempo Reale. L’esecuzione concertata da Francesco Canavese e Francesco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Giomi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vede il clarinettista Roberto Paci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Dalò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coordinarsi con studenti e docenti degli istituti musicali del territorio: l’Istituto Musicale “Giuseppe Verdi” di Ravenna, la Scuola Comunale “Giuseppe Sarti” di Faenza, l’Istituto Musicale “Angelo Masini” di Forlì e il Liceo Musicale Statale di Forlì. Tutti pronti a immergersi - attraverso l’apparente semplicità della composizione - in un universo sonoro poliedrico e cangiante dove “suonare insieme” diventa metafora di libertà e gioia di vivere.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Nell’anno in cui il Festival celebra lo straordinario contributo degli Stati Uniti alla musica come la conosciamo oggi, l’itinerario di eventi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Nelle vene dell’America</w:t>
      </w:r>
      <w:r>
        <w:rPr>
          <w:rFonts w:ascii="Calibri" w:eastAsia="Times New Roman" w:hAnsi="Calibri" w:cs="Times New Roman"/>
          <w:sz w:val="22"/>
          <w:szCs w:val="22"/>
        </w:rPr>
        <w:t xml:space="preserve"> non poteva trascurare un ampio tributo al Minimalismo, invenzione totalmente americana. Compresa l’esecuzione di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In C</w:t>
      </w:r>
      <w:r>
        <w:rPr>
          <w:rFonts w:ascii="Calibri" w:eastAsia="Times New Roman" w:hAnsi="Calibri" w:cs="Times New Roman"/>
          <w:sz w:val="22"/>
          <w:szCs w:val="22"/>
        </w:rPr>
        <w:t xml:space="preserve">, che del Minimalismo può essere considerata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l’opera manifesto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(è stato composto nel 1963). Ai concertatori spetta la definizione del piano generale dell’esecuzione, secondo le indicazioni di Terry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Riley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: il compositore consiglia una durata totale dell’opera tra 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45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minuti e un’ora e mezza, suggerisce di ripetere i frammenti facendo attenzione al coordinamento complessivo del gruppo, senza rimanere troppo indietro nella serie dei frammenti da eseguire e senza correre troppo speditamente verso la fine, di fare particolare attenzione nelle dinamiche complessive dell’ensemble e di vivere con gioia le combinazioni poliritmiche che si generano nel corso dell’esecuzione. Quando i primi musicisti saranno arrivati all’ultimo frammento, lo dovranno ripetere finché non vi giungono tutti gli altri, poi dopo alcuni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crescendi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e diminuendo collettivi, gli esecutori cesseranno di suonare a loro piacimento.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Paul Williams, autore delle note di copertina nel disco Columbia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Masterworks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del 1968 in cui l’opera di Terry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Riley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era stata pubblicata, consiglia di lasciare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In C </w:t>
      </w:r>
      <w:r>
        <w:rPr>
          <w:rFonts w:ascii="Calibri" w:eastAsia="Times New Roman" w:hAnsi="Calibri" w:cs="Times New Roman"/>
          <w:sz w:val="22"/>
          <w:szCs w:val="22"/>
        </w:rPr>
        <w:t xml:space="preserve">accadere dentro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ciascuno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di noi, come si dovrebbe sempre fare quando si ascolta musica: “Non so di nessuno che, ascoltando musica, si metta a dimenare le orecchie. L’esperienza della musica non si compie tutta nelle orecchie. Se così fosse, potremmo occuparci solo del suono e delle sue permutazioni, escludendo tutto ciò che invece interessa i musicisti. Ma poiché così non è, dobbiamo renderci conto che ascoltiamo anche attraverso i ricordi, permettendo a ciò che sentiamo di scontrarsi e risuonare assieme ai modelli che già sono fissati nella nostra mente”,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  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dunque prepararci a un ascolto collettivo che attiva anima e corpo, partecipando dell’esperienza di gruppo dei musicisti: “dobbiamo sapere che, in certa misura, ascoltiamo con il corpo, e reagiamo al ritmo della musica tentando di dar forma all’energia nervosa e all’energia emotiva che, chiuse in noi, aspettano di essere liberate; dobbiamo sapere che si ascolta soprattutto con l’anima, e che la musica agisce essenzialmente come una specie di matrice magica che, scivolando sui frammenti sparsi della nostra coscienza, può servire 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ri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>-comporci, a renderci individui (e gruppi) indiscutibilmente ‘interi’”.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>Fondato da Luciano Berio nel 1987, Tempo Reale</w:t>
      </w:r>
      <w:r>
        <w:rPr>
          <w:rFonts w:ascii="Calibri" w:eastAsia="Times New Roman" w:hAnsi="Calibri" w:cs="Times New Roman"/>
          <w:sz w:val="22"/>
          <w:szCs w:val="22"/>
        </w:rPr>
        <w:t xml:space="preserve"> è oggi uno dei principali punti di riferimento per la ricerca, la produzione e la formazione nel campo delle nuove tecnologie musicali. Oltre a eseguire le opere di Berio, collabora sia con compositori e artisti affermati sia con giovani musicisti all'ideazione di eventi musicali di grande spessore, prestando particolare attenzione all'elaborazione del suono dal vivo, alle esperienze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di 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interazione tra suono e spazio, alla sinergia tra creatività, competenza scientifica, rigore esecutivo e didattico. I due maestri concertatori,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Francesco Canavese e Francesco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Giomi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si sono specializzati, in Tempo Reale, rispettivamente nel jazz e live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electronics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e in composizione e regia del suono. Entrambi inoltre hanno a cuore la didattica e il lavoro con i giovani musicisti: Canavese insegna Informatica Musicale al Conservatorio di Cuneo 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Giomi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insegna Composizione Musicale Elettroacustica al Conservatorio di Bologna.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Roberto Paci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Dalò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è compositore e clarinettista, guida il gruppo Giardini Pensili e </w:t>
      </w:r>
      <w:r>
        <w:rPr>
          <w:rFonts w:ascii="Calibri" w:eastAsia="Times New Roman" w:hAnsi="Calibri" w:cs="Times New Roman"/>
          <w:sz w:val="22"/>
          <w:szCs w:val="22"/>
        </w:rPr>
        <w:lastRenderedPageBreak/>
        <w:t xml:space="preserve">insegna nel corso di laurea in Design dell’Università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San Marino, dove ha fondato e dirige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Usmaradio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>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>Info e prevendite</w:t>
      </w:r>
      <w:r>
        <w:rPr>
          <w:rFonts w:ascii="Calibri" w:eastAsia="Times New Roman" w:hAnsi="Calibri" w:cs="Times New Roman"/>
          <w:sz w:val="22"/>
          <w:szCs w:val="22"/>
        </w:rPr>
        <w:t>: tel. 0544 249244 – www.ravennafestival.org &lt;</w:t>
      </w:r>
      <w:hyperlink r:id="rId5" w:history="1">
        <w:r>
          <w:rPr>
            <w:rStyle w:val="Collegamentoipertestuale"/>
            <w:rFonts w:ascii="Calibri" w:eastAsia="Times New Roman" w:hAnsi="Calibri" w:cs="Times New Roman"/>
            <w:sz w:val="22"/>
            <w:szCs w:val="22"/>
          </w:rPr>
          <w:t>http://www.ravennafestival.org</w:t>
        </w:r>
      </w:hyperlink>
      <w:r>
        <w:rPr>
          <w:rFonts w:ascii="Calibri" w:eastAsia="Times New Roman" w:hAnsi="Calibri" w:cs="Times New Roman"/>
          <w:sz w:val="22"/>
          <w:szCs w:val="22"/>
        </w:rPr>
        <w:t>&gt;  </w:t>
      </w:r>
      <w:r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Biglietto</w:t>
      </w:r>
      <w:r>
        <w:rPr>
          <w:rFonts w:ascii="Calibri" w:eastAsia="Times New Roman" w:hAnsi="Calibri" w:cs="Times New Roman"/>
          <w:sz w:val="22"/>
          <w:szCs w:val="22"/>
        </w:rPr>
        <w:t xml:space="preserve"> (posto unico non numerato): 12 (10 ridotto).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I giovani al festival</w:t>
      </w:r>
      <w:r>
        <w:rPr>
          <w:rFonts w:ascii="Calibri" w:eastAsia="Times New Roman" w:hAnsi="Calibri" w:cs="Times New Roman"/>
          <w:sz w:val="22"/>
          <w:szCs w:val="22"/>
        </w:rPr>
        <w:t xml:space="preserve">: fino 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18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anni e universitari 5 euro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12 giugno -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Artificerie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Almagià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ore 21.30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t>Nelle vene dell’America</w:t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Terry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Riley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In C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per ensemble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t xml:space="preserve">Versione speciale per Ravenna Festival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a cura di </w:t>
      </w:r>
      <w:r>
        <w:rPr>
          <w:rFonts w:ascii="Calibri" w:eastAsia="Times New Roman" w:hAnsi="Calibri" w:cs="Times New Roman"/>
          <w:sz w:val="22"/>
          <w:szCs w:val="22"/>
        </w:rPr>
        <w:t>Tempo Reale</w:t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Francesco Canavese e Francesco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Giomi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maestri concertatori</w:t>
      </w:r>
      <w:proofErr w:type="gramStart"/>
      <w:r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>
        <w:rPr>
          <w:rFonts w:ascii="Calibri" w:eastAsia="Times New Roman" w:hAnsi="Calibri" w:cs="Times New Roman"/>
          <w:i/>
          <w:iCs/>
          <w:sz w:val="22"/>
          <w:szCs w:val="22"/>
        </w:rPr>
        <w:br/>
      </w:r>
      <w:proofErr w:type="gram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in collaborazione con </w:t>
      </w:r>
      <w:r>
        <w:rPr>
          <w:rFonts w:ascii="Calibri" w:eastAsia="Times New Roman" w:hAnsi="Calibri" w:cs="Times New Roman"/>
          <w:sz w:val="22"/>
          <w:szCs w:val="22"/>
        </w:rPr>
        <w:t>Istituto Musicale “Giuseppe Verdi” di Ravenna, Scuola Comunale “Giuseppe Sarti” di Faenza, Istituto Musicale “Angelo Masini” di Forlì e Liceo Musicale Statale di Forlì</w:t>
      </w:r>
      <w:r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>
        <w:rPr>
          <w:rFonts w:ascii="Calibri" w:eastAsia="Times New Roman" w:hAnsi="Calibri" w:cs="Times New Roman"/>
          <w:i/>
          <w:iCs/>
          <w:sz w:val="22"/>
          <w:szCs w:val="22"/>
        </w:rPr>
        <w:t>e</w:t>
      </w:r>
      <w:proofErr w:type="gram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con la partecipazione di</w:t>
      </w:r>
      <w:r>
        <w:rPr>
          <w:rFonts w:ascii="Calibri" w:eastAsia="Times New Roman" w:hAnsi="Calibri" w:cs="Times New Roman"/>
          <w:sz w:val="22"/>
          <w:szCs w:val="22"/>
        </w:rPr>
        <w:t xml:space="preserve"> Roberto Paci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Dalò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clarinetto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Alfred Frankenstein, critico del «San Francisco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Chronicle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», recensendo la prima esecuzione di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In C</w:t>
      </w:r>
      <w:r>
        <w:rPr>
          <w:rFonts w:ascii="Calibri" w:eastAsia="Times New Roman" w:hAnsi="Calibri" w:cs="Times New Roman"/>
          <w:sz w:val="22"/>
          <w:szCs w:val="22"/>
        </w:rPr>
        <w:t xml:space="preserve"> al Tape Music Center il 4 novembre 1964, 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la definì “musica come nessun’altra sulla terra”. Se la parola d’ordine del minimalismo può essere ricondotta al fortunato motto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Mies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van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der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Rohe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>, “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Less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is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more”, certo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In C</w:t>
      </w:r>
      <w:r>
        <w:rPr>
          <w:rFonts w:ascii="Calibri" w:eastAsia="Times New Roman" w:hAnsi="Calibri" w:cs="Times New Roman"/>
          <w:sz w:val="22"/>
          <w:szCs w:val="22"/>
        </w:rPr>
        <w:t xml:space="preserve"> ne compendia – fin dal titolo – la sobria e geometrica estetica, costruita su mezzi minimi, ripetizioni e lunghe durate con processi compositivi trasparenti 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autoevidenti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all’ascolto. Le due paginette che compongono la partitura hanno esercitato un’enorme e duratura influenza su oltre mezzo secolo di musica, da Steve Reich (che partecipò alla “prima” contribuendovi con l’introduzione dell’inesorabile pulsazione ritmica) e Philip Glass,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agli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Who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fino a dance e techno. Insomma, senza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In C</w:t>
      </w:r>
      <w:r>
        <w:rPr>
          <w:rFonts w:ascii="Calibri" w:eastAsia="Times New Roman" w:hAnsi="Calibri" w:cs="Times New Roman"/>
          <w:sz w:val="22"/>
          <w:szCs w:val="22"/>
        </w:rPr>
        <w:t xml:space="preserve"> la musica che oggi conosciamo non sarebbe la stessa.</w:t>
      </w:r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B1"/>
    <w:rsid w:val="008E22B1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8E2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8E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vennafestiva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963</Words>
  <Characters>5493</Characters>
  <Application>Microsoft Macintosh Word</Application>
  <DocSecurity>0</DocSecurity>
  <Lines>45</Lines>
  <Paragraphs>12</Paragraphs>
  <ScaleCrop>false</ScaleCrop>
  <Company>frm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2018-06-10T08:23:00Z</dcterms:created>
  <dcterms:modified xsi:type="dcterms:W3CDTF">2018-06-10T08:24:00Z</dcterms:modified>
</cp:coreProperties>
</file>